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53" w:rsidRPr="00066C72" w:rsidRDefault="00066C72" w:rsidP="00066C72">
      <w:pPr>
        <w:jc w:val="center"/>
        <w:rPr>
          <w:sz w:val="40"/>
        </w:rPr>
      </w:pPr>
      <w:r w:rsidRPr="00066C72"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289.5pt;margin-top:588.75pt;width:81.5pt;height:39.15pt;z-index:251728896;mso-height-percent:200;mso-height-percent:200;mso-width-relative:margin;mso-height-relative:margin">
            <v:textbox style="mso-next-textbox:#_x0000_s1098;mso-fit-shape-to-text:t">
              <w:txbxContent>
                <w:p w:rsidR="006D724A" w:rsidRDefault="006D724A" w:rsidP="006D724A">
                  <w:r>
                    <w:rPr>
                      <w:rFonts w:hint="eastAsia"/>
                    </w:rPr>
                    <w:t>等待</w:t>
                  </w:r>
                  <w:r>
                    <w:rPr>
                      <w:rFonts w:hint="eastAsia"/>
                    </w:rPr>
                    <w:t>119</w:t>
                  </w:r>
                  <w:r>
                    <w:rPr>
                      <w:rFonts w:hint="eastAsia"/>
                    </w:rPr>
                    <w:t>消防人员赶至现场</w:t>
                  </w:r>
                </w:p>
              </w:txbxContent>
            </v:textbox>
          </v:shape>
        </w:pict>
      </w:r>
      <w:r w:rsidRPr="00066C72">
        <w:rPr>
          <w:noProof/>
          <w:sz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left:0;text-align:left;margin-left:329.85pt;margin-top:552.75pt;width:0;height:36.15pt;z-index:251729920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096" type="#_x0000_t202" style="position:absolute;left:0;text-align:left;margin-left:273.75pt;margin-top:527.25pt;width:110.05pt;height:23.55pt;z-index:251726848;mso-height-percent:200;mso-height-percent:200;mso-width-relative:margin;mso-height-relative:margin">
            <v:textbox style="mso-next-textbox:#_x0000_s1096;mso-fit-shape-to-text:t">
              <w:txbxContent>
                <w:p w:rsidR="006D724A" w:rsidRDefault="006D724A" w:rsidP="006D724A">
                  <w:r>
                    <w:rPr>
                      <w:rFonts w:hint="eastAsia"/>
                    </w:rPr>
                    <w:t>微消员进行火势控制</w:t>
                  </w:r>
                </w:p>
              </w:txbxContent>
            </v:textbox>
          </v:shape>
        </w:pict>
      </w:r>
      <w:r w:rsidRPr="00066C72">
        <w:rPr>
          <w:noProof/>
          <w:sz w:val="40"/>
        </w:rPr>
        <w:pict>
          <v:shape id="_x0000_s1097" type="#_x0000_t32" style="position:absolute;left:0;text-align:left;margin-left:328.35pt;margin-top:491.25pt;width:0;height:36.15pt;z-index:251727872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094" type="#_x0000_t202" style="position:absolute;left:0;text-align:left;margin-left:289.5pt;margin-top:467.25pt;width:80.2pt;height:23.55pt;z-index:251724800;mso-height-percent:200;mso-height-percent:200;mso-width-relative:margin;mso-height-relative:margin">
            <v:textbox style="mso-next-textbox:#_x0000_s1094;mso-fit-shape-to-text:t">
              <w:txbxContent>
                <w:p w:rsidR="006D724A" w:rsidRDefault="006D724A" w:rsidP="006D724A">
                  <w:r>
                    <w:rPr>
                      <w:rFonts w:hint="eastAsia"/>
                    </w:rPr>
                    <w:t>拨打</w:t>
                  </w:r>
                  <w:r>
                    <w:rPr>
                      <w:rFonts w:hint="eastAsia"/>
                    </w:rPr>
                    <w:t>119</w:t>
                  </w:r>
                  <w:r>
                    <w:rPr>
                      <w:rFonts w:hint="eastAsia"/>
                    </w:rPr>
                    <w:t>报警</w:t>
                  </w:r>
                </w:p>
              </w:txbxContent>
            </v:textbox>
          </v:shape>
        </w:pict>
      </w:r>
      <w:r w:rsidRPr="00066C72">
        <w:rPr>
          <w:noProof/>
          <w:sz w:val="40"/>
        </w:rPr>
        <w:pict>
          <v:shape id="_x0000_s1095" type="#_x0000_t32" style="position:absolute;left:0;text-align:left;margin-left:329.1pt;margin-top:431.25pt;width:0;height:36.15pt;z-index:251725824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081" type="#_x0000_t202" style="position:absolute;left:0;text-align:left;margin-left:243.15pt;margin-top:345.15pt;width:59.1pt;height:23.55pt;z-index:251711488;mso-height-percent:200;mso-height-percent:200;mso-width-relative:margin;mso-height-relative:margin">
            <v:textbox style="mso-next-textbox:#_x0000_s1081;mso-fit-shape-to-text:t">
              <w:txbxContent>
                <w:p w:rsidR="00AC6C41" w:rsidRPr="009B5E06" w:rsidRDefault="00AC6C41" w:rsidP="00AC6C41">
                  <w:r>
                    <w:rPr>
                      <w:rFonts w:hint="eastAsia"/>
                    </w:rPr>
                    <w:t>确认火灾</w:t>
                  </w:r>
                </w:p>
              </w:txbxContent>
            </v:textbox>
          </v:shape>
        </w:pict>
      </w:r>
      <w:r w:rsidRPr="00066C72">
        <w:rPr>
          <w:noProof/>
          <w:sz w:val="40"/>
        </w:rPr>
        <w:pict>
          <v:shape id="_x0000_s1083" type="#_x0000_t32" style="position:absolute;left:0;text-align:left;margin-left:134.55pt;margin-top:368.25pt;width:0;height:36.15pt;z-index:251713536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061" type="#_x0000_t202" style="position:absolute;left:0;text-align:left;margin-left:105.9pt;margin-top:345.15pt;width:59.1pt;height:23.55pt;z-index:251694080;mso-height-percent:200;mso-height-percent:200;mso-width-relative:margin;mso-height-relative:margin">
            <v:textbox style="mso-next-textbox:#_x0000_s1061;mso-fit-shape-to-text:t">
              <w:txbxContent>
                <w:p w:rsidR="00B95975" w:rsidRPr="009B5E06" w:rsidRDefault="00AC6C41" w:rsidP="00B95975">
                  <w:r>
                    <w:rPr>
                      <w:rFonts w:hint="eastAsia"/>
                    </w:rPr>
                    <w:t>系统误报</w:t>
                  </w:r>
                </w:p>
              </w:txbxContent>
            </v:textbox>
          </v:shape>
        </w:pict>
      </w:r>
      <w:r w:rsidRPr="00066C72">
        <w:rPr>
          <w:noProof/>
          <w:sz w:val="40"/>
        </w:rPr>
        <w:pict>
          <v:shape id="_x0000_s1082" type="#_x0000_t202" style="position:absolute;left:0;text-align:left;margin-left:106.35pt;margin-top:405.45pt;width:59.25pt;height:23.55pt;z-index:251712512;mso-height-percent:200;mso-height-percent:200;mso-width-relative:margin;mso-height-relative:margin">
            <v:textbox style="mso-next-textbox:#_x0000_s1082;mso-fit-shape-to-text:t">
              <w:txbxContent>
                <w:p w:rsidR="00AC6C41" w:rsidRDefault="00AC6C41" w:rsidP="00AC6C41">
                  <w:r>
                    <w:rPr>
                      <w:rFonts w:hint="eastAsia"/>
                    </w:rPr>
                    <w:t>确认误报</w:t>
                  </w:r>
                </w:p>
              </w:txbxContent>
            </v:textbox>
          </v:shape>
        </w:pict>
      </w:r>
      <w:r w:rsidRPr="00066C72">
        <w:rPr>
          <w:noProof/>
          <w:sz w:val="40"/>
        </w:rPr>
        <w:pict>
          <v:shape id="_x0000_s1084" type="#_x0000_t202" style="position:absolute;left:0;text-align:left;margin-left:106.65pt;margin-top:465.15pt;width:57.75pt;height:23.55pt;z-index:251714560;mso-height-percent:200;mso-height-percent:200;mso-width-relative:margin;mso-height-relative:margin">
            <v:textbox style="mso-next-textbox:#_x0000_s1084;mso-fit-shape-to-text:t">
              <w:txbxContent>
                <w:p w:rsidR="00AC6C41" w:rsidRDefault="00AC6C41" w:rsidP="00AC6C41">
                  <w:r>
                    <w:rPr>
                      <w:rFonts w:hint="eastAsia"/>
                    </w:rPr>
                    <w:t>消除警报</w:t>
                  </w:r>
                </w:p>
              </w:txbxContent>
            </v:textbox>
          </v:shape>
        </w:pict>
      </w:r>
      <w:r w:rsidRPr="00066C72">
        <w:rPr>
          <w:noProof/>
          <w:sz w:val="40"/>
        </w:rPr>
        <w:pict>
          <v:shape id="_x0000_s1085" type="#_x0000_t32" style="position:absolute;left:0;text-align:left;margin-left:134.55pt;margin-top:428.7pt;width:0;height:36.15pt;z-index:251715584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105" type="#_x0000_t32" style="position:absolute;left:0;text-align:left;margin-left:217.9pt;margin-top:611.25pt;width:0;height:36.15pt;z-index:251736064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103" type="#_x0000_t32" style="position:absolute;left:0;text-align:left;margin-left:217.15pt;margin-top:551.4pt;width:0;height:36.15pt;z-index:251734016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068" type="#_x0000_t32" style="position:absolute;left:0;text-align:left;margin-left:202.5pt;margin-top:262.05pt;width:0;height:28.95pt;z-index:251701248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088" type="#_x0000_t202" style="position:absolute;left:0;text-align:left;margin-left:151pt;margin-top:223.05pt;width:103.7pt;height:37.5pt;z-index:251718656">
            <v:textbox style="mso-next-textbox:#_x0000_s1088">
              <w:txbxContent>
                <w:p w:rsidR="006817F8" w:rsidRDefault="006817F8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分钟内赶至现场勘查了解现场情况</w:t>
                  </w:r>
                </w:p>
              </w:txbxContent>
            </v:textbox>
          </v:shape>
        </w:pict>
      </w:r>
      <w:r w:rsidRPr="00066C72">
        <w:rPr>
          <w:noProof/>
          <w:sz w:val="40"/>
        </w:rPr>
        <w:pict>
          <v:shape id="_x0000_s1089" type="#_x0000_t32" style="position:absolute;left:0;text-align:left;margin-left:202.5pt;margin-top:194.55pt;width:0;height:28.95pt;z-index:251719680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062" type="#_x0000_t202" style="position:absolute;left:0;text-align:left;margin-left:142.5pt;margin-top:171.45pt;width:119.7pt;height:23.1pt;z-index:251695104;mso-width-relative:margin;mso-height-relative:margin">
            <v:textbox style="mso-next-textbox:#_x0000_s1062">
              <w:txbxContent>
                <w:p w:rsidR="00B95975" w:rsidRDefault="006817F8" w:rsidP="00B95975">
                  <w:r>
                    <w:rPr>
                      <w:rFonts w:hint="eastAsia"/>
                    </w:rPr>
                    <w:t>消防员迅速穿戴装备</w:t>
                  </w:r>
                </w:p>
              </w:txbxContent>
            </v:textbox>
          </v:shape>
        </w:pict>
      </w:r>
      <w:r w:rsidRPr="00066C72">
        <w:rPr>
          <w:noProof/>
          <w:sz w:val="40"/>
        </w:rPr>
        <w:pict>
          <v:shape id="_x0000_s1080" type="#_x0000_t32" style="position:absolute;left:0;text-align:left;margin-left:202.5pt;margin-top:134.85pt;width:0;height:36.15pt;z-index:251710464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076" type="#_x0000_t202" style="position:absolute;left:0;text-align:left;margin-left:124.65pt;margin-top:111pt;width:155.1pt;height:22.8pt;z-index:251707392;mso-width-relative:margin;mso-height-relative:margin">
            <v:textbox style="mso-next-textbox:#_x0000_s1076">
              <w:txbxContent>
                <w:p w:rsidR="006817F8" w:rsidRDefault="00B95975" w:rsidP="006817F8">
                  <w:r>
                    <w:rPr>
                      <w:rFonts w:hint="eastAsia"/>
                    </w:rPr>
                    <w:t>接到</w:t>
                  </w:r>
                  <w:r w:rsidR="006817F8">
                    <w:rPr>
                      <w:rFonts w:hint="eastAsia"/>
                    </w:rPr>
                    <w:t>烟感火感报警及电话接警</w:t>
                  </w:r>
                </w:p>
                <w:p w:rsidR="006817F8" w:rsidRPr="006817F8" w:rsidRDefault="006817F8" w:rsidP="006817F8"/>
                <w:p w:rsidR="00B95975" w:rsidRDefault="00B95975" w:rsidP="00B95975"/>
              </w:txbxContent>
            </v:textbox>
          </v:shape>
        </w:pict>
      </w:r>
      <w:r w:rsidRPr="00066C72">
        <w:rPr>
          <w:noProof/>
          <w:sz w:val="40"/>
        </w:rPr>
        <w:pict>
          <v:shape id="_x0000_s1077" type="#_x0000_t32" style="position:absolute;left:0;text-align:left;margin-left:202.05pt;margin-top:82.05pt;width:0;height:28.95pt;z-index:251708416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028" type="#_x0000_t202" style="position:absolute;left:0;text-align:left;margin-left:173.05pt;margin-top:59.25pt;width:58.95pt;height:23.55pt;z-index:251662336;mso-height-percent:200;mso-height-percent:200;mso-width-relative:margin;mso-height-relative:margin">
            <v:textbox style="mso-fit-shape-to-text:t">
              <w:txbxContent>
                <w:p w:rsidR="00651F0A" w:rsidRDefault="00651F0A" w:rsidP="00651F0A">
                  <w:r>
                    <w:rPr>
                      <w:rFonts w:hint="eastAsia"/>
                    </w:rPr>
                    <w:t>119</w:t>
                  </w:r>
                  <w:r>
                    <w:rPr>
                      <w:rFonts w:hint="eastAsia"/>
                    </w:rPr>
                    <w:t>接警</w:t>
                  </w:r>
                </w:p>
              </w:txbxContent>
            </v:textbox>
          </v:shape>
        </w:pict>
      </w:r>
      <w:r w:rsidRPr="00066C72">
        <w:rPr>
          <w:noProof/>
          <w:sz w:val="40"/>
        </w:rPr>
        <w:pict>
          <v:shape id="_x0000_s1104" type="#_x0000_t202" style="position:absolute;left:0;text-align:left;margin-left:189.4pt;margin-top:647.25pt;width:60pt;height:23.55pt;z-index:251735040;mso-height-percent:200;mso-height-percent:200;mso-width-relative:margin;mso-height-relative:margin">
            <v:textbox style="mso-next-textbox:#_x0000_s1104;mso-fit-shape-to-text:t">
              <w:txbxContent>
                <w:p w:rsidR="006D724A" w:rsidRDefault="006D724A" w:rsidP="006D724A">
                  <w:r>
                    <w:rPr>
                      <w:rFonts w:hint="eastAsia"/>
                    </w:rPr>
                    <w:t>离开现场</w:t>
                  </w:r>
                </w:p>
              </w:txbxContent>
            </v:textbox>
          </v:shape>
        </w:pict>
      </w:r>
      <w:r w:rsidRPr="00066C72">
        <w:rPr>
          <w:noProof/>
          <w:sz w:val="40"/>
        </w:rPr>
        <w:pict>
          <v:shape id="_x0000_s1102" type="#_x0000_t202" style="position:absolute;left:0;text-align:left;margin-left:189.4pt;margin-top:587.85pt;width:60pt;height:23.55pt;z-index:251732992;mso-height-percent:200;mso-height-percent:200;mso-width-relative:margin;mso-height-relative:margin">
            <v:textbox style="mso-next-textbox:#_x0000_s1102;mso-fit-shape-to-text:t">
              <w:txbxContent>
                <w:p w:rsidR="006D724A" w:rsidRDefault="006D724A" w:rsidP="006D724A">
                  <w:r>
                    <w:rPr>
                      <w:rFonts w:hint="eastAsia"/>
                    </w:rPr>
                    <w:t>处理现场</w:t>
                  </w:r>
                </w:p>
              </w:txbxContent>
            </v:textbox>
          </v:shape>
        </w:pict>
      </w:r>
      <w:r w:rsidRPr="00066C72">
        <w:rPr>
          <w:noProof/>
          <w:sz w:val="40"/>
        </w:rPr>
        <w:pict>
          <v:shape id="_x0000_s1100" type="#_x0000_t202" style="position:absolute;left:0;text-align:left;margin-left:188.45pt;margin-top:527.85pt;width:60pt;height:23.55pt;z-index:251730944;mso-height-percent:200;mso-height-percent:200;mso-width-relative:margin;mso-height-relative:margin">
            <v:textbox style="mso-next-textbox:#_x0000_s1100;mso-fit-shape-to-text:t">
              <w:txbxContent>
                <w:p w:rsidR="006D724A" w:rsidRDefault="006D724A" w:rsidP="006D724A">
                  <w:r>
                    <w:rPr>
                      <w:rFonts w:hint="eastAsia"/>
                    </w:rPr>
                    <w:t>确认扑灭</w:t>
                  </w:r>
                </w:p>
              </w:txbxContent>
            </v:textbox>
          </v:shape>
        </w:pict>
      </w:r>
      <w:r w:rsidRPr="00066C72">
        <w:rPr>
          <w:noProof/>
          <w:sz w:val="40"/>
        </w:rPr>
        <w:pict>
          <v:shape id="_x0000_s1101" type="#_x0000_t32" style="position:absolute;left:0;text-align:left;margin-left:217.1pt;margin-top:489.9pt;width:0;height:36.15pt;z-index:251731968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070" type="#_x0000_t32" style="position:absolute;left:0;text-align:left;margin-left:133.8pt;margin-top:315.3pt;width:69.45pt;height:27.3pt;flip:x;z-index:251703296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079" type="#_x0000_t32" style="position:absolute;left:0;text-align:left;margin-left:203.25pt;margin-top:315.3pt;width:69pt;height:28.35pt;z-index:251709440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060" type="#_x0000_t202" style="position:absolute;left:0;text-align:left;margin-left:159.3pt;margin-top:292.5pt;width:90.6pt;height:23.55pt;z-index:251693056;mso-height-percent:200;mso-height-percent:200;mso-width-relative:margin;mso-height-relative:margin">
            <v:textbox style="mso-next-textbox:#_x0000_s1060;mso-fit-shape-to-text:t">
              <w:txbxContent>
                <w:p w:rsidR="00B95975" w:rsidRDefault="00AC6C41" w:rsidP="00B95975">
                  <w:r>
                    <w:rPr>
                      <w:rFonts w:hint="eastAsia"/>
                    </w:rPr>
                    <w:t>确定位置及原因</w:t>
                  </w:r>
                </w:p>
              </w:txbxContent>
            </v:textbox>
          </v:shape>
        </w:pict>
      </w:r>
      <w:r w:rsidRPr="00066C72">
        <w:rPr>
          <w:noProof/>
          <w:sz w:val="40"/>
        </w:rPr>
        <w:pict>
          <v:shape id="_x0000_s1092" type="#_x0000_t202" style="position:absolute;left:0;text-align:left;margin-left:173.55pt;margin-top:467.25pt;width:90.15pt;height:23.55pt;z-index:251722752;mso-height-percent:200;mso-height-percent:200;mso-width-relative:margin;mso-height-relative:margin">
            <v:textbox style="mso-next-textbox:#_x0000_s1092;mso-fit-shape-to-text:t">
              <w:txbxContent>
                <w:p w:rsidR="006D724A" w:rsidRDefault="006D724A" w:rsidP="006D724A">
                  <w:r>
                    <w:rPr>
                      <w:rFonts w:hint="eastAsia"/>
                    </w:rPr>
                    <w:t>微消员进行扑救</w:t>
                  </w:r>
                </w:p>
              </w:txbxContent>
            </v:textbox>
          </v:shape>
        </w:pict>
      </w:r>
      <w:r w:rsidRPr="00066C72">
        <w:rPr>
          <w:noProof/>
          <w:sz w:val="40"/>
        </w:rPr>
        <w:pict>
          <v:shape id="_x0000_s1093" type="#_x0000_t32" style="position:absolute;left:0;text-align:left;margin-left:217.65pt;margin-top:430.65pt;width:0;height:36.15pt;z-index:251723776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090" type="#_x0000_t32" style="position:absolute;left:0;text-align:left;margin-left:272.25pt;margin-top:369.15pt;width:50.1pt;height:36.3pt;z-index:251720704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087" type="#_x0000_t32" style="position:absolute;left:0;text-align:left;margin-left:217.65pt;margin-top:369pt;width:53.1pt;height:36.45pt;flip:x;z-index:251717632" o:connectortype="straight">
            <v:stroke endarrow="block"/>
          </v:shape>
        </w:pict>
      </w:r>
      <w:r w:rsidRPr="00066C72">
        <w:rPr>
          <w:noProof/>
          <w:sz w:val="40"/>
        </w:rPr>
        <w:pict>
          <v:shape id="_x0000_s1091" type="#_x0000_t202" style="position:absolute;left:0;text-align:left;margin-left:297pt;margin-top:406.8pt;width:59.25pt;height:23.55pt;z-index:251721728;mso-height-percent:200;mso-height-percent:200;mso-width-relative:margin;mso-height-relative:margin">
            <v:textbox style="mso-next-textbox:#_x0000_s1091;mso-fit-shape-to-text:t">
              <w:txbxContent>
                <w:p w:rsidR="006D724A" w:rsidRDefault="006D724A" w:rsidP="006D724A">
                  <w:r>
                    <w:rPr>
                      <w:rFonts w:hint="eastAsia"/>
                    </w:rPr>
                    <w:t>火势较大</w:t>
                  </w:r>
                </w:p>
              </w:txbxContent>
            </v:textbox>
          </v:shape>
        </w:pict>
      </w:r>
      <w:r w:rsidRPr="00066C72">
        <w:rPr>
          <w:noProof/>
          <w:sz w:val="40"/>
        </w:rPr>
        <w:pict>
          <v:shape id="_x0000_s1086" type="#_x0000_t202" style="position:absolute;left:0;text-align:left;margin-left:190.95pt;margin-top:407.55pt;width:59.25pt;height:23.55pt;z-index:251716608;mso-height-percent:200;mso-height-percent:200;mso-width-relative:margin;mso-height-relative:margin">
            <v:textbox style="mso-next-textbox:#_x0000_s1086;mso-fit-shape-to-text:t">
              <w:txbxContent>
                <w:p w:rsidR="00AC6C41" w:rsidRDefault="006D724A" w:rsidP="00AC6C41">
                  <w:r>
                    <w:rPr>
                      <w:rFonts w:hint="eastAsia"/>
                    </w:rPr>
                    <w:t>火势较小</w:t>
                  </w:r>
                </w:p>
              </w:txbxContent>
            </v:textbox>
          </v:shape>
        </w:pict>
      </w:r>
      <w:r w:rsidRPr="00066C72">
        <w:rPr>
          <w:rFonts w:hint="eastAsia"/>
          <w:sz w:val="40"/>
        </w:rPr>
        <w:t>119</w:t>
      </w:r>
      <w:r w:rsidRPr="00066C72">
        <w:rPr>
          <w:rFonts w:hint="eastAsia"/>
          <w:sz w:val="40"/>
        </w:rPr>
        <w:t>接警流程</w:t>
      </w:r>
    </w:p>
    <w:sectPr w:rsidR="00350053" w:rsidRPr="00066C72" w:rsidSect="0035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4C9" w:rsidRDefault="000B24C9" w:rsidP="00066C72">
      <w:r>
        <w:separator/>
      </w:r>
    </w:p>
  </w:endnote>
  <w:endnote w:type="continuationSeparator" w:id="1">
    <w:p w:rsidR="000B24C9" w:rsidRDefault="000B24C9" w:rsidP="0006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4C9" w:rsidRDefault="000B24C9" w:rsidP="00066C72">
      <w:r>
        <w:separator/>
      </w:r>
    </w:p>
  </w:footnote>
  <w:footnote w:type="continuationSeparator" w:id="1">
    <w:p w:rsidR="000B24C9" w:rsidRDefault="000B24C9" w:rsidP="00066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F0A"/>
    <w:rsid w:val="00066C72"/>
    <w:rsid w:val="000B24C9"/>
    <w:rsid w:val="00350053"/>
    <w:rsid w:val="00483626"/>
    <w:rsid w:val="00651F0A"/>
    <w:rsid w:val="006817F8"/>
    <w:rsid w:val="006D724A"/>
    <w:rsid w:val="009B5E06"/>
    <w:rsid w:val="00AC6C41"/>
    <w:rsid w:val="00B95975"/>
    <w:rsid w:val="00BB4729"/>
    <w:rsid w:val="00E5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1" type="connector" idref="#_x0000_s1105"/>
        <o:r id="V:Rule32" type="connector" idref="#_x0000_s1070"/>
        <o:r id="V:Rule34" type="connector" idref="#_x0000_s1068"/>
        <o:r id="V:Rule36" type="connector" idref="#_x0000_s1103"/>
        <o:r id="V:Rule38" type="connector" idref="#_x0000_s1079"/>
        <o:r id="V:Rule39" type="connector" idref="#_x0000_s1101"/>
        <o:r id="V:Rule40" type="connector" idref="#_x0000_s1077"/>
        <o:r id="V:Rule41" type="connector" idref="#_x0000_s1089"/>
        <o:r id="V:Rule44" type="connector" idref="#_x0000_s1090"/>
        <o:r id="V:Rule46" type="connector" idref="#_x0000_s1087"/>
        <o:r id="V:Rule47" type="connector" idref="#_x0000_s1085"/>
        <o:r id="V:Rule51" type="connector" idref="#_x0000_s1095"/>
        <o:r id="V:Rule54" type="connector" idref="#_x0000_s1093"/>
        <o:r id="V:Rule56" type="connector" idref="#_x0000_s1080"/>
        <o:r id="V:Rule57" type="connector" idref="#_x0000_s1097"/>
        <o:r id="V:Rule59" type="connector" idref="#_x0000_s1083"/>
        <o:r id="V:Rule60" type="connector" idref="#_x0000_s1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1F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1F0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66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66C7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66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66C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37</Characters>
  <Application>Microsoft Office Word</Application>
  <DocSecurity>0</DocSecurity>
  <Lines>1</Lines>
  <Paragraphs>1</Paragraphs>
  <ScaleCrop>false</ScaleCrop>
  <Company>China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千里路无关风月</dc:creator>
  <cp:lastModifiedBy>周惠东</cp:lastModifiedBy>
  <cp:revision>2</cp:revision>
  <dcterms:created xsi:type="dcterms:W3CDTF">2019-05-28T08:41:00Z</dcterms:created>
  <dcterms:modified xsi:type="dcterms:W3CDTF">2019-05-28T08:41:00Z</dcterms:modified>
</cp:coreProperties>
</file>